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0AC" w:rsidRPr="00702982" w:rsidRDefault="00BA18D0" w:rsidP="00702982">
      <w:pPr>
        <w:spacing w:after="0" w:line="360" w:lineRule="auto"/>
        <w:jc w:val="both"/>
        <w:rPr>
          <w:rFonts w:cs="Times New Roman"/>
          <w:b/>
          <w:sz w:val="24"/>
          <w:szCs w:val="24"/>
          <w:lang w:val="en-GB"/>
        </w:rPr>
      </w:pPr>
      <w:r w:rsidRPr="00702982">
        <w:rPr>
          <w:rFonts w:cs="Times New Roman"/>
          <w:b/>
          <w:sz w:val="24"/>
          <w:szCs w:val="24"/>
          <w:lang w:val="en-GB"/>
        </w:rPr>
        <w:t xml:space="preserve">Migration ecology of </w:t>
      </w:r>
      <w:proofErr w:type="gramStart"/>
      <w:r w:rsidRPr="00702982">
        <w:rPr>
          <w:rFonts w:cs="Times New Roman"/>
          <w:b/>
          <w:sz w:val="24"/>
          <w:szCs w:val="24"/>
          <w:lang w:val="en-GB"/>
        </w:rPr>
        <w:t>Booted</w:t>
      </w:r>
      <w:proofErr w:type="gramEnd"/>
      <w:r w:rsidRPr="00702982">
        <w:rPr>
          <w:rFonts w:cs="Times New Roman"/>
          <w:b/>
          <w:sz w:val="24"/>
          <w:szCs w:val="24"/>
          <w:lang w:val="en-GB"/>
        </w:rPr>
        <w:t xml:space="preserve"> eagles</w:t>
      </w:r>
    </w:p>
    <w:p w:rsidR="00811DF7" w:rsidRPr="00702982" w:rsidRDefault="00811DF7" w:rsidP="00702982">
      <w:pPr>
        <w:spacing w:after="0" w:line="360" w:lineRule="auto"/>
        <w:jc w:val="both"/>
        <w:rPr>
          <w:rFonts w:cs="Times New Roman"/>
          <w:sz w:val="24"/>
          <w:szCs w:val="24"/>
          <w:lang w:val="en-GB"/>
        </w:rPr>
      </w:pPr>
    </w:p>
    <w:p w:rsidR="00C95F27" w:rsidRPr="00702982" w:rsidRDefault="00BA18D0" w:rsidP="00702982">
      <w:pPr>
        <w:spacing w:after="0" w:line="360" w:lineRule="auto"/>
        <w:jc w:val="both"/>
        <w:rPr>
          <w:rFonts w:cs="Times New Roman"/>
          <w:sz w:val="24"/>
          <w:szCs w:val="24"/>
          <w:lang w:val="en-GB"/>
        </w:rPr>
      </w:pPr>
      <w:r w:rsidRPr="00702982">
        <w:rPr>
          <w:rFonts w:cs="Times New Roman"/>
          <w:sz w:val="24"/>
          <w:szCs w:val="24"/>
          <w:lang w:val="en-GB"/>
        </w:rPr>
        <w:t xml:space="preserve">The Booted eagle </w:t>
      </w:r>
      <w:r w:rsidR="00657170" w:rsidRPr="00702982">
        <w:rPr>
          <w:rFonts w:cs="Times New Roman"/>
          <w:i/>
          <w:sz w:val="24"/>
          <w:szCs w:val="24"/>
          <w:lang w:val="en-GB"/>
        </w:rPr>
        <w:t xml:space="preserve">Aquila </w:t>
      </w:r>
      <w:proofErr w:type="spellStart"/>
      <w:r w:rsidR="00657170" w:rsidRPr="00702982">
        <w:rPr>
          <w:rFonts w:cs="Times New Roman"/>
          <w:i/>
          <w:sz w:val="24"/>
          <w:szCs w:val="24"/>
          <w:lang w:val="en-GB"/>
        </w:rPr>
        <w:t>pennata</w:t>
      </w:r>
      <w:proofErr w:type="spellEnd"/>
      <w:r w:rsidRPr="00702982">
        <w:rPr>
          <w:rFonts w:cs="Times New Roman"/>
          <w:sz w:val="24"/>
          <w:szCs w:val="24"/>
          <w:lang w:val="en-GB"/>
        </w:rPr>
        <w:t xml:space="preserve"> is a</w:t>
      </w:r>
      <w:r w:rsidR="00657170" w:rsidRPr="00702982">
        <w:rPr>
          <w:rFonts w:cs="Times New Roman"/>
          <w:sz w:val="24"/>
          <w:szCs w:val="24"/>
          <w:lang w:val="en-GB"/>
        </w:rPr>
        <w:t xml:space="preserve"> medium-sized, migratory raptor with a Palearctic and marginally </w:t>
      </w:r>
      <w:proofErr w:type="spellStart"/>
      <w:r w:rsidR="00657170" w:rsidRPr="00702982">
        <w:rPr>
          <w:rFonts w:cs="Times New Roman"/>
          <w:sz w:val="24"/>
          <w:szCs w:val="24"/>
          <w:lang w:val="en-GB"/>
        </w:rPr>
        <w:t>Indomalayan</w:t>
      </w:r>
      <w:proofErr w:type="spellEnd"/>
      <w:r w:rsidR="00657170" w:rsidRPr="00702982">
        <w:rPr>
          <w:rFonts w:cs="Times New Roman"/>
          <w:sz w:val="24"/>
          <w:szCs w:val="24"/>
          <w:lang w:val="en-GB"/>
        </w:rPr>
        <w:t xml:space="preserve"> distribution. European populations are concentrated in the Iberian </w:t>
      </w:r>
      <w:proofErr w:type="gramStart"/>
      <w:r w:rsidR="00657170" w:rsidRPr="00702982">
        <w:rPr>
          <w:rFonts w:cs="Times New Roman"/>
          <w:sz w:val="24"/>
          <w:szCs w:val="24"/>
          <w:lang w:val="en-GB"/>
        </w:rPr>
        <w:t>peninsula</w:t>
      </w:r>
      <w:proofErr w:type="gramEnd"/>
      <w:r w:rsidR="00657170" w:rsidRPr="00702982">
        <w:rPr>
          <w:rFonts w:cs="Times New Roman"/>
          <w:sz w:val="24"/>
          <w:szCs w:val="24"/>
          <w:lang w:val="en-GB"/>
        </w:rPr>
        <w:t>, southern France and the Balkans. Spain holds the largest European population</w:t>
      </w:r>
      <w:r w:rsidR="00C95F27" w:rsidRPr="00702982">
        <w:rPr>
          <w:rFonts w:cs="Times New Roman"/>
          <w:sz w:val="24"/>
          <w:szCs w:val="24"/>
          <w:lang w:val="en-GB"/>
        </w:rPr>
        <w:t xml:space="preserve"> of circa 3000 pairs</w:t>
      </w:r>
      <w:r w:rsidR="00657170" w:rsidRPr="00702982">
        <w:rPr>
          <w:rFonts w:cs="Times New Roman"/>
          <w:sz w:val="24"/>
          <w:szCs w:val="24"/>
          <w:lang w:val="en-GB"/>
        </w:rPr>
        <w:t>, with highest densities in the central-western sector of the peninsula.</w:t>
      </w:r>
      <w:r w:rsidR="0029508F" w:rsidRPr="00702982">
        <w:rPr>
          <w:rFonts w:cs="Times New Roman"/>
          <w:sz w:val="24"/>
          <w:szCs w:val="24"/>
          <w:lang w:val="en-GB"/>
        </w:rPr>
        <w:t xml:space="preserve"> The general trend of the overall Iberian population seems to be stable or increasing.</w:t>
      </w:r>
      <w:r w:rsidR="00657170" w:rsidRPr="00702982">
        <w:rPr>
          <w:rFonts w:cs="Times New Roman"/>
          <w:sz w:val="24"/>
          <w:szCs w:val="24"/>
          <w:lang w:val="en-GB"/>
        </w:rPr>
        <w:t xml:space="preserve"> </w:t>
      </w:r>
      <w:r w:rsidR="00EC77B9" w:rsidRPr="00702982">
        <w:rPr>
          <w:rFonts w:cs="Times New Roman"/>
          <w:sz w:val="24"/>
          <w:szCs w:val="24"/>
          <w:lang w:val="en-GB"/>
        </w:rPr>
        <w:t xml:space="preserve">Apart from some individuals that winter in the Iberian </w:t>
      </w:r>
      <w:proofErr w:type="spellStart"/>
      <w:r w:rsidR="00EC77B9" w:rsidRPr="00702982">
        <w:rPr>
          <w:rFonts w:cs="Times New Roman"/>
          <w:sz w:val="24"/>
          <w:szCs w:val="24"/>
          <w:lang w:val="en-GB"/>
        </w:rPr>
        <w:t>pensinsula</w:t>
      </w:r>
      <w:proofErr w:type="spellEnd"/>
      <w:r w:rsidR="00EC77B9" w:rsidRPr="00702982">
        <w:rPr>
          <w:rFonts w:cs="Times New Roman"/>
          <w:sz w:val="24"/>
          <w:szCs w:val="24"/>
          <w:lang w:val="en-GB"/>
        </w:rPr>
        <w:t>, Spanish</w:t>
      </w:r>
      <w:r w:rsidR="00C95F27" w:rsidRPr="00702982">
        <w:rPr>
          <w:rFonts w:cs="Times New Roman"/>
          <w:sz w:val="24"/>
          <w:szCs w:val="24"/>
          <w:lang w:val="en-GB"/>
        </w:rPr>
        <w:t xml:space="preserve"> </w:t>
      </w:r>
      <w:r w:rsidR="00EC77B9" w:rsidRPr="00702982">
        <w:rPr>
          <w:rFonts w:cs="Times New Roman"/>
          <w:sz w:val="24"/>
          <w:szCs w:val="24"/>
          <w:lang w:val="en-GB"/>
        </w:rPr>
        <w:t>Booted eagles</w:t>
      </w:r>
      <w:r w:rsidR="00C95F27" w:rsidRPr="00702982">
        <w:rPr>
          <w:rFonts w:cs="Times New Roman"/>
          <w:sz w:val="24"/>
          <w:szCs w:val="24"/>
          <w:lang w:val="en-GB"/>
        </w:rPr>
        <w:t xml:space="preserve"> are mainly migratory</w:t>
      </w:r>
      <w:r w:rsidR="00EC77B9" w:rsidRPr="00702982">
        <w:rPr>
          <w:rFonts w:cs="Times New Roman"/>
          <w:sz w:val="24"/>
          <w:szCs w:val="24"/>
          <w:lang w:val="en-GB"/>
        </w:rPr>
        <w:t xml:space="preserve"> and mostly winter in the Sahel region after a migratory journey of more than 2500 km.</w:t>
      </w:r>
      <w:bookmarkStart w:id="0" w:name="_GoBack"/>
      <w:bookmarkEnd w:id="0"/>
    </w:p>
    <w:p w:rsidR="00BA18D0" w:rsidRPr="00702982" w:rsidRDefault="00EC77B9" w:rsidP="00702982">
      <w:pPr>
        <w:spacing w:after="0" w:line="360" w:lineRule="auto"/>
        <w:jc w:val="both"/>
        <w:rPr>
          <w:rFonts w:cs="Times New Roman"/>
          <w:sz w:val="24"/>
          <w:szCs w:val="24"/>
          <w:lang w:val="en-GB"/>
        </w:rPr>
      </w:pPr>
      <w:r w:rsidRPr="00702982">
        <w:rPr>
          <w:rFonts w:cs="Times New Roman"/>
          <w:sz w:val="24"/>
          <w:szCs w:val="24"/>
          <w:lang w:val="en-GB"/>
        </w:rPr>
        <w:t xml:space="preserve">     </w:t>
      </w:r>
      <w:r w:rsidR="00657170" w:rsidRPr="00702982">
        <w:rPr>
          <w:rFonts w:cs="Times New Roman"/>
          <w:sz w:val="24"/>
          <w:szCs w:val="24"/>
          <w:lang w:val="en-GB"/>
        </w:rPr>
        <w:t xml:space="preserve">In </w:t>
      </w:r>
      <w:proofErr w:type="spellStart"/>
      <w:r w:rsidR="00657170" w:rsidRPr="00702982">
        <w:rPr>
          <w:rFonts w:cs="Times New Roman"/>
          <w:sz w:val="24"/>
          <w:szCs w:val="24"/>
          <w:lang w:val="en-GB"/>
        </w:rPr>
        <w:t>Doñana</w:t>
      </w:r>
      <w:proofErr w:type="spellEnd"/>
      <w:r w:rsidR="00657170" w:rsidRPr="00702982">
        <w:rPr>
          <w:rFonts w:cs="Times New Roman"/>
          <w:sz w:val="24"/>
          <w:szCs w:val="24"/>
          <w:lang w:val="en-GB"/>
        </w:rPr>
        <w:t xml:space="preserve"> National Park, the </w:t>
      </w:r>
      <w:proofErr w:type="gramStart"/>
      <w:r w:rsidR="00657170" w:rsidRPr="00702982">
        <w:rPr>
          <w:rFonts w:cs="Times New Roman"/>
          <w:sz w:val="24"/>
          <w:szCs w:val="24"/>
          <w:lang w:val="en-GB"/>
        </w:rPr>
        <w:t>Booted</w:t>
      </w:r>
      <w:proofErr w:type="gramEnd"/>
      <w:r w:rsidR="00657170" w:rsidRPr="00702982">
        <w:rPr>
          <w:rFonts w:cs="Times New Roman"/>
          <w:sz w:val="24"/>
          <w:szCs w:val="24"/>
          <w:lang w:val="en-GB"/>
        </w:rPr>
        <w:t xml:space="preserve"> eagle is the second most abundant raptor after the Black kite </w:t>
      </w:r>
      <w:proofErr w:type="spellStart"/>
      <w:r w:rsidR="00657170" w:rsidRPr="00702982">
        <w:rPr>
          <w:rFonts w:cs="Times New Roman"/>
          <w:i/>
          <w:sz w:val="24"/>
          <w:szCs w:val="24"/>
          <w:lang w:val="en-GB"/>
        </w:rPr>
        <w:t>Milvus</w:t>
      </w:r>
      <w:proofErr w:type="spellEnd"/>
      <w:r w:rsidR="00657170" w:rsidRPr="00702982">
        <w:rPr>
          <w:rFonts w:cs="Times New Roman"/>
          <w:i/>
          <w:sz w:val="24"/>
          <w:szCs w:val="24"/>
          <w:lang w:val="en-GB"/>
        </w:rPr>
        <w:t xml:space="preserve"> </w:t>
      </w:r>
      <w:proofErr w:type="spellStart"/>
      <w:r w:rsidR="00657170" w:rsidRPr="00702982">
        <w:rPr>
          <w:rFonts w:cs="Times New Roman"/>
          <w:i/>
          <w:sz w:val="24"/>
          <w:szCs w:val="24"/>
          <w:lang w:val="en-GB"/>
        </w:rPr>
        <w:t>migrans</w:t>
      </w:r>
      <w:proofErr w:type="spellEnd"/>
      <w:r w:rsidR="00331445" w:rsidRPr="00702982">
        <w:rPr>
          <w:rFonts w:cs="Times New Roman"/>
          <w:sz w:val="24"/>
          <w:szCs w:val="24"/>
          <w:lang w:val="en-GB"/>
        </w:rPr>
        <w:t xml:space="preserve"> and i</w:t>
      </w:r>
      <w:r w:rsidR="006B4155" w:rsidRPr="00702982">
        <w:rPr>
          <w:rFonts w:cs="Times New Roman"/>
          <w:sz w:val="24"/>
          <w:szCs w:val="24"/>
          <w:lang w:val="en-GB"/>
        </w:rPr>
        <w:t>ts population has been increasing steadily in the protected area over the past decades, a trend that seems to continue.</w:t>
      </w:r>
      <w:r w:rsidRPr="00702982">
        <w:rPr>
          <w:rFonts w:cs="Times New Roman"/>
          <w:sz w:val="24"/>
          <w:szCs w:val="24"/>
          <w:lang w:val="en-GB"/>
        </w:rPr>
        <w:t xml:space="preserve"> While the population has been intensively monitored in recent years, its migratory behaviour remains poorly </w:t>
      </w:r>
      <w:proofErr w:type="gramStart"/>
      <w:r w:rsidRPr="00702982">
        <w:rPr>
          <w:rFonts w:cs="Times New Roman"/>
          <w:sz w:val="24"/>
          <w:szCs w:val="24"/>
          <w:lang w:val="en-GB"/>
        </w:rPr>
        <w:t>known</w:t>
      </w:r>
      <w:proofErr w:type="gramEnd"/>
      <w:r w:rsidRPr="00702982">
        <w:rPr>
          <w:rFonts w:cs="Times New Roman"/>
          <w:sz w:val="24"/>
          <w:szCs w:val="24"/>
          <w:lang w:val="en-GB"/>
        </w:rPr>
        <w:t>.</w:t>
      </w:r>
    </w:p>
    <w:p w:rsidR="00BA18D0" w:rsidRPr="00702982" w:rsidRDefault="00331445" w:rsidP="00702982">
      <w:pPr>
        <w:spacing w:after="0" w:line="360" w:lineRule="auto"/>
        <w:jc w:val="both"/>
        <w:rPr>
          <w:rFonts w:cs="Times New Roman"/>
          <w:sz w:val="24"/>
          <w:szCs w:val="24"/>
          <w:lang w:val="en-GB"/>
        </w:rPr>
      </w:pPr>
      <w:r w:rsidRPr="00702982">
        <w:rPr>
          <w:rFonts w:cs="Times New Roman"/>
          <w:sz w:val="24"/>
          <w:szCs w:val="24"/>
          <w:lang w:val="en-GB"/>
        </w:rPr>
        <w:t xml:space="preserve">     In this project, we will deploy satellite-GPS tags to study the migratory performance of </w:t>
      </w:r>
      <w:proofErr w:type="gramStart"/>
      <w:r w:rsidRPr="00702982">
        <w:rPr>
          <w:rFonts w:cs="Times New Roman"/>
          <w:sz w:val="24"/>
          <w:szCs w:val="24"/>
          <w:lang w:val="en-GB"/>
        </w:rPr>
        <w:t>Booted</w:t>
      </w:r>
      <w:proofErr w:type="gramEnd"/>
      <w:r w:rsidRPr="00702982">
        <w:rPr>
          <w:rFonts w:cs="Times New Roman"/>
          <w:sz w:val="24"/>
          <w:szCs w:val="24"/>
          <w:lang w:val="en-GB"/>
        </w:rPr>
        <w:t xml:space="preserve"> eagles</w:t>
      </w:r>
      <w:r w:rsidR="00EC77B9" w:rsidRPr="00702982">
        <w:rPr>
          <w:rFonts w:cs="Times New Roman"/>
          <w:sz w:val="24"/>
          <w:szCs w:val="24"/>
          <w:lang w:val="en-GB"/>
        </w:rPr>
        <w:t xml:space="preserve">. In particular, we will focus on fledglings that face their first migration attempt. These pose interesting questions about the navigation capabilities of birds, as they are thought to embark on their migratory journey without being accompanied by any of their parents. Thus, they may be more exposed to the effects of environmental </w:t>
      </w:r>
      <w:r w:rsidR="0029508F" w:rsidRPr="00702982">
        <w:rPr>
          <w:rFonts w:cs="Times New Roman"/>
          <w:sz w:val="24"/>
          <w:szCs w:val="24"/>
          <w:lang w:val="en-GB"/>
        </w:rPr>
        <w:t>factors</w:t>
      </w:r>
      <w:r w:rsidR="00EC77B9" w:rsidRPr="00702982">
        <w:rPr>
          <w:rFonts w:cs="Times New Roman"/>
          <w:sz w:val="24"/>
          <w:szCs w:val="24"/>
          <w:lang w:val="en-GB"/>
        </w:rPr>
        <w:t>, such as weather conditions and wind drift, than older, more experienced individuals.</w:t>
      </w:r>
    </w:p>
    <w:p w:rsidR="00BA18D0" w:rsidRPr="00702982" w:rsidRDefault="00BA18D0" w:rsidP="00702982">
      <w:pPr>
        <w:spacing w:after="0" w:line="360" w:lineRule="auto"/>
        <w:jc w:val="both"/>
        <w:rPr>
          <w:rFonts w:cs="Times New Roman"/>
          <w:sz w:val="24"/>
          <w:szCs w:val="24"/>
          <w:lang w:val="en-GB"/>
        </w:rPr>
      </w:pPr>
    </w:p>
    <w:p w:rsidR="00EC77B9" w:rsidRPr="00702982" w:rsidRDefault="00EC77B9" w:rsidP="00702982">
      <w:pPr>
        <w:spacing w:after="0" w:line="360" w:lineRule="auto"/>
        <w:jc w:val="both"/>
        <w:rPr>
          <w:rFonts w:cs="Times New Roman"/>
          <w:sz w:val="24"/>
          <w:szCs w:val="24"/>
          <w:lang w:val="en-GB"/>
        </w:rPr>
      </w:pPr>
    </w:p>
    <w:p w:rsidR="00604637" w:rsidRPr="00702982" w:rsidRDefault="00EA00F7" w:rsidP="00702982">
      <w:pPr>
        <w:spacing w:after="0" w:line="360" w:lineRule="auto"/>
        <w:jc w:val="both"/>
        <w:rPr>
          <w:rFonts w:cs="Times New Roman"/>
          <w:i/>
          <w:sz w:val="24"/>
          <w:szCs w:val="24"/>
        </w:rPr>
      </w:pPr>
      <w:r w:rsidRPr="00702982">
        <w:rPr>
          <w:rFonts w:cs="Times New Roman"/>
          <w:i/>
          <w:sz w:val="24"/>
          <w:szCs w:val="24"/>
        </w:rPr>
        <w:t xml:space="preserve">Project </w:t>
      </w:r>
      <w:proofErr w:type="spellStart"/>
      <w:r w:rsidRPr="00702982">
        <w:rPr>
          <w:rFonts w:cs="Times New Roman"/>
          <w:i/>
          <w:sz w:val="24"/>
          <w:szCs w:val="24"/>
        </w:rPr>
        <w:t>Team</w:t>
      </w:r>
      <w:proofErr w:type="spellEnd"/>
      <w:r w:rsidRPr="00702982">
        <w:rPr>
          <w:rFonts w:cs="Times New Roman"/>
          <w:i/>
          <w:sz w:val="24"/>
          <w:szCs w:val="24"/>
        </w:rPr>
        <w:t>:</w:t>
      </w:r>
    </w:p>
    <w:p w:rsidR="00EA00F7" w:rsidRPr="00702982" w:rsidRDefault="00EA00F7" w:rsidP="00702982">
      <w:pPr>
        <w:spacing w:after="0" w:line="360" w:lineRule="auto"/>
        <w:jc w:val="both"/>
        <w:rPr>
          <w:rFonts w:cs="Times New Roman"/>
          <w:sz w:val="24"/>
          <w:szCs w:val="24"/>
        </w:rPr>
      </w:pPr>
      <w:proofErr w:type="spellStart"/>
      <w:r w:rsidRPr="00702982">
        <w:rPr>
          <w:rFonts w:cs="Times New Roman"/>
          <w:sz w:val="24"/>
          <w:szCs w:val="24"/>
        </w:rPr>
        <w:t>Main</w:t>
      </w:r>
      <w:proofErr w:type="spellEnd"/>
      <w:r w:rsidRPr="00702982">
        <w:rPr>
          <w:rFonts w:cs="Times New Roman"/>
          <w:sz w:val="24"/>
          <w:szCs w:val="24"/>
        </w:rPr>
        <w:t xml:space="preserve"> </w:t>
      </w:r>
      <w:proofErr w:type="spellStart"/>
      <w:r w:rsidRPr="00702982">
        <w:rPr>
          <w:rFonts w:cs="Times New Roman"/>
          <w:sz w:val="24"/>
          <w:szCs w:val="24"/>
        </w:rPr>
        <w:t>investigators</w:t>
      </w:r>
      <w:proofErr w:type="spellEnd"/>
      <w:r w:rsidRPr="00702982">
        <w:rPr>
          <w:rFonts w:cs="Times New Roman"/>
          <w:sz w:val="24"/>
          <w:szCs w:val="24"/>
        </w:rPr>
        <w:t>: Fabrizio Sergio, Julio Blas &amp; Fernando Hiraldo</w:t>
      </w:r>
    </w:p>
    <w:p w:rsidR="00604637" w:rsidRPr="00702982" w:rsidRDefault="00604637" w:rsidP="00702982">
      <w:pPr>
        <w:spacing w:after="0" w:line="360" w:lineRule="auto"/>
        <w:jc w:val="both"/>
        <w:rPr>
          <w:rFonts w:cs="Times New Roman"/>
          <w:sz w:val="24"/>
          <w:szCs w:val="24"/>
        </w:rPr>
      </w:pPr>
    </w:p>
    <w:sectPr w:rsidR="00604637" w:rsidRPr="007029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60D3F"/>
    <w:multiLevelType w:val="multilevel"/>
    <w:tmpl w:val="356868A8"/>
    <w:lvl w:ilvl="0">
      <w:start w:val="1"/>
      <w:numFmt w:val="decimal"/>
      <w:lvlText w:val="%1."/>
      <w:lvlJc w:val="left"/>
      <w:pPr>
        <w:tabs>
          <w:tab w:val="num" w:pos="720"/>
        </w:tabs>
        <w:ind w:left="720" w:hanging="360"/>
      </w:pPr>
    </w:lvl>
    <w:lvl w:ilvl="1">
      <w:start w:val="1"/>
      <w:numFmt w:val="decimal"/>
      <w:isLgl/>
      <w:lvlText w:val="%2.%2"/>
      <w:lvlJc w:val="left"/>
      <w:pPr>
        <w:tabs>
          <w:tab w:val="num" w:pos="1980"/>
        </w:tabs>
        <w:ind w:left="1980" w:hanging="360"/>
      </w:pPr>
      <w:rPr>
        <w:rFonts w:hint="default"/>
        <w:b/>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4860"/>
        </w:tabs>
        <w:ind w:left="4860" w:hanging="720"/>
      </w:pPr>
      <w:rPr>
        <w:rFonts w:hint="default"/>
      </w:rPr>
    </w:lvl>
    <w:lvl w:ilvl="4">
      <w:start w:val="1"/>
      <w:numFmt w:val="decimal"/>
      <w:isLgl/>
      <w:lvlText w:val="%1.%2.%3.%4.%5"/>
      <w:lvlJc w:val="left"/>
      <w:pPr>
        <w:tabs>
          <w:tab w:val="num" w:pos="6480"/>
        </w:tabs>
        <w:ind w:left="6480" w:hanging="1080"/>
      </w:pPr>
      <w:rPr>
        <w:rFonts w:hint="default"/>
      </w:rPr>
    </w:lvl>
    <w:lvl w:ilvl="5">
      <w:start w:val="1"/>
      <w:numFmt w:val="decimal"/>
      <w:isLgl/>
      <w:lvlText w:val="%1.%2.%3.%4.%5.%6"/>
      <w:lvlJc w:val="left"/>
      <w:pPr>
        <w:tabs>
          <w:tab w:val="num" w:pos="7740"/>
        </w:tabs>
        <w:ind w:left="7740" w:hanging="1080"/>
      </w:pPr>
      <w:rPr>
        <w:rFonts w:hint="default"/>
      </w:rPr>
    </w:lvl>
    <w:lvl w:ilvl="6">
      <w:start w:val="1"/>
      <w:numFmt w:val="decimal"/>
      <w:isLgl/>
      <w:lvlText w:val="%1.%2.%3.%4.%5.%6.%7"/>
      <w:lvlJc w:val="left"/>
      <w:pPr>
        <w:tabs>
          <w:tab w:val="num" w:pos="9360"/>
        </w:tabs>
        <w:ind w:left="9360" w:hanging="1440"/>
      </w:pPr>
      <w:rPr>
        <w:rFonts w:hint="default"/>
      </w:rPr>
    </w:lvl>
    <w:lvl w:ilvl="7">
      <w:start w:val="1"/>
      <w:numFmt w:val="decimal"/>
      <w:isLgl/>
      <w:lvlText w:val="%1.%2.%3.%4.%5.%6.%7.%8"/>
      <w:lvlJc w:val="left"/>
      <w:pPr>
        <w:tabs>
          <w:tab w:val="num" w:pos="10620"/>
        </w:tabs>
        <w:ind w:left="10620" w:hanging="1440"/>
      </w:pPr>
      <w:rPr>
        <w:rFonts w:hint="default"/>
      </w:rPr>
    </w:lvl>
    <w:lvl w:ilvl="8">
      <w:start w:val="1"/>
      <w:numFmt w:val="decimal"/>
      <w:isLgl/>
      <w:lvlText w:val="%1.%2.%3.%4.%5.%6.%7.%8.%9"/>
      <w:lvlJc w:val="left"/>
      <w:pPr>
        <w:tabs>
          <w:tab w:val="num" w:pos="12240"/>
        </w:tabs>
        <w:ind w:left="12240" w:hanging="1800"/>
      </w:pPr>
      <w:rPr>
        <w:rFonts w:hint="default"/>
      </w:rPr>
    </w:lvl>
  </w:abstractNum>
  <w:abstractNum w:abstractNumId="1">
    <w:nsid w:val="6D3B31B1"/>
    <w:multiLevelType w:val="hybridMultilevel"/>
    <w:tmpl w:val="1C6E09DC"/>
    <w:lvl w:ilvl="0" w:tplc="0C0A000F">
      <w:start w:val="1"/>
      <w:numFmt w:val="decimal"/>
      <w:lvlText w:val="%1."/>
      <w:lvlJc w:val="left"/>
      <w:pPr>
        <w:tabs>
          <w:tab w:val="num" w:pos="720"/>
        </w:tabs>
        <w:ind w:left="720" w:hanging="360"/>
      </w:pPr>
    </w:lvl>
    <w:lvl w:ilvl="1" w:tplc="B2EEE084">
      <w:start w:val="1"/>
      <w:numFmt w:val="decimal"/>
      <w:lvlText w:val="%2)"/>
      <w:lvlJc w:val="left"/>
      <w:pPr>
        <w:tabs>
          <w:tab w:val="num" w:pos="1440"/>
        </w:tabs>
        <w:ind w:left="1440" w:hanging="360"/>
      </w:pPr>
      <w:rPr>
        <w:b/>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5AF"/>
    <w:rsid w:val="000515AC"/>
    <w:rsid w:val="000706B0"/>
    <w:rsid w:val="000979EE"/>
    <w:rsid w:val="001006D0"/>
    <w:rsid w:val="00197214"/>
    <w:rsid w:val="001D15AF"/>
    <w:rsid w:val="00201EBC"/>
    <w:rsid w:val="00261CFC"/>
    <w:rsid w:val="002641D4"/>
    <w:rsid w:val="0029508F"/>
    <w:rsid w:val="00331445"/>
    <w:rsid w:val="003749F8"/>
    <w:rsid w:val="0038246C"/>
    <w:rsid w:val="00411C09"/>
    <w:rsid w:val="00425A55"/>
    <w:rsid w:val="004D1F43"/>
    <w:rsid w:val="005D09FE"/>
    <w:rsid w:val="005F2165"/>
    <w:rsid w:val="00604637"/>
    <w:rsid w:val="0065021F"/>
    <w:rsid w:val="00657170"/>
    <w:rsid w:val="006B4155"/>
    <w:rsid w:val="00702982"/>
    <w:rsid w:val="0073425D"/>
    <w:rsid w:val="00741708"/>
    <w:rsid w:val="00811DF7"/>
    <w:rsid w:val="008B60AC"/>
    <w:rsid w:val="009D5384"/>
    <w:rsid w:val="009E07AF"/>
    <w:rsid w:val="00A11828"/>
    <w:rsid w:val="00A12F5A"/>
    <w:rsid w:val="00A16474"/>
    <w:rsid w:val="00AA2710"/>
    <w:rsid w:val="00B164C5"/>
    <w:rsid w:val="00B825FE"/>
    <w:rsid w:val="00BA18D0"/>
    <w:rsid w:val="00BD2D31"/>
    <w:rsid w:val="00BE00BD"/>
    <w:rsid w:val="00C00167"/>
    <w:rsid w:val="00C95F27"/>
    <w:rsid w:val="00CA495D"/>
    <w:rsid w:val="00CD239C"/>
    <w:rsid w:val="00D203EA"/>
    <w:rsid w:val="00D82E4F"/>
    <w:rsid w:val="00DF2063"/>
    <w:rsid w:val="00E74AF4"/>
    <w:rsid w:val="00EA00F7"/>
    <w:rsid w:val="00EC77B9"/>
    <w:rsid w:val="00F346E3"/>
    <w:rsid w:val="00F4455B"/>
    <w:rsid w:val="00F45393"/>
    <w:rsid w:val="00F51EE0"/>
    <w:rsid w:val="00FE40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rattereCarattere">
    <w:name w:val="Carattere Carattere"/>
    <w:basedOn w:val="Normal"/>
    <w:rsid w:val="005F2165"/>
    <w:pPr>
      <w:spacing w:after="160" w:line="240" w:lineRule="exact"/>
    </w:pPr>
    <w:rPr>
      <w:rFonts w:ascii="Tahoma" w:eastAsia="Times New Roman" w:hAnsi="Tahoma" w:cs="Times New Roman"/>
      <w:sz w:val="20"/>
      <w:szCs w:val="20"/>
      <w:lang w:val="en-US"/>
    </w:rPr>
  </w:style>
  <w:style w:type="character" w:styleId="Refdecomentario">
    <w:name w:val="annotation reference"/>
    <w:basedOn w:val="Fuentedeprrafopredeter"/>
    <w:semiHidden/>
    <w:rsid w:val="005F2165"/>
    <w:rPr>
      <w:sz w:val="16"/>
      <w:szCs w:val="16"/>
    </w:rPr>
  </w:style>
  <w:style w:type="paragraph" w:styleId="Textocomentario">
    <w:name w:val="annotation text"/>
    <w:basedOn w:val="Normal"/>
    <w:link w:val="TextocomentarioCar"/>
    <w:semiHidden/>
    <w:rsid w:val="005F2165"/>
    <w:pPr>
      <w:spacing w:after="0" w:line="240" w:lineRule="auto"/>
    </w:pPr>
    <w:rPr>
      <w:rFonts w:ascii="Times New Roman" w:eastAsia="Times New Roman" w:hAnsi="Times New Roman" w:cs="Times New Roman"/>
      <w:sz w:val="20"/>
      <w:szCs w:val="20"/>
      <w:lang w:val="it-IT" w:eastAsia="it-IT"/>
    </w:rPr>
  </w:style>
  <w:style w:type="character" w:customStyle="1" w:styleId="TextocomentarioCar">
    <w:name w:val="Texto comentario Car"/>
    <w:basedOn w:val="Fuentedeprrafopredeter"/>
    <w:link w:val="Textocomentario"/>
    <w:semiHidden/>
    <w:rsid w:val="005F2165"/>
    <w:rPr>
      <w:rFonts w:ascii="Times New Roman" w:eastAsia="Times New Roman" w:hAnsi="Times New Roman" w:cs="Times New Roman"/>
      <w:sz w:val="20"/>
      <w:szCs w:val="20"/>
      <w:lang w:val="it-IT" w:eastAsia="it-IT"/>
    </w:rPr>
  </w:style>
  <w:style w:type="paragraph" w:styleId="Textodeglobo">
    <w:name w:val="Balloon Text"/>
    <w:basedOn w:val="Normal"/>
    <w:link w:val="TextodegloboCar"/>
    <w:uiPriority w:val="99"/>
    <w:semiHidden/>
    <w:unhideWhenUsed/>
    <w:rsid w:val="005F21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21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rattereCarattere">
    <w:name w:val="Carattere Carattere"/>
    <w:basedOn w:val="Normal"/>
    <w:rsid w:val="005F2165"/>
    <w:pPr>
      <w:spacing w:after="160" w:line="240" w:lineRule="exact"/>
    </w:pPr>
    <w:rPr>
      <w:rFonts w:ascii="Tahoma" w:eastAsia="Times New Roman" w:hAnsi="Tahoma" w:cs="Times New Roman"/>
      <w:sz w:val="20"/>
      <w:szCs w:val="20"/>
      <w:lang w:val="en-US"/>
    </w:rPr>
  </w:style>
  <w:style w:type="character" w:styleId="Refdecomentario">
    <w:name w:val="annotation reference"/>
    <w:basedOn w:val="Fuentedeprrafopredeter"/>
    <w:semiHidden/>
    <w:rsid w:val="005F2165"/>
    <w:rPr>
      <w:sz w:val="16"/>
      <w:szCs w:val="16"/>
    </w:rPr>
  </w:style>
  <w:style w:type="paragraph" w:styleId="Textocomentario">
    <w:name w:val="annotation text"/>
    <w:basedOn w:val="Normal"/>
    <w:link w:val="TextocomentarioCar"/>
    <w:semiHidden/>
    <w:rsid w:val="005F2165"/>
    <w:pPr>
      <w:spacing w:after="0" w:line="240" w:lineRule="auto"/>
    </w:pPr>
    <w:rPr>
      <w:rFonts w:ascii="Times New Roman" w:eastAsia="Times New Roman" w:hAnsi="Times New Roman" w:cs="Times New Roman"/>
      <w:sz w:val="20"/>
      <w:szCs w:val="20"/>
      <w:lang w:val="it-IT" w:eastAsia="it-IT"/>
    </w:rPr>
  </w:style>
  <w:style w:type="character" w:customStyle="1" w:styleId="TextocomentarioCar">
    <w:name w:val="Texto comentario Car"/>
    <w:basedOn w:val="Fuentedeprrafopredeter"/>
    <w:link w:val="Textocomentario"/>
    <w:semiHidden/>
    <w:rsid w:val="005F2165"/>
    <w:rPr>
      <w:rFonts w:ascii="Times New Roman" w:eastAsia="Times New Roman" w:hAnsi="Times New Roman" w:cs="Times New Roman"/>
      <w:sz w:val="20"/>
      <w:szCs w:val="20"/>
      <w:lang w:val="it-IT" w:eastAsia="it-IT"/>
    </w:rPr>
  </w:style>
  <w:style w:type="paragraph" w:styleId="Textodeglobo">
    <w:name w:val="Balloon Text"/>
    <w:basedOn w:val="Normal"/>
    <w:link w:val="TextodegloboCar"/>
    <w:uiPriority w:val="99"/>
    <w:semiHidden/>
    <w:unhideWhenUsed/>
    <w:rsid w:val="005F21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21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1172">
      <w:bodyDiv w:val="1"/>
      <w:marLeft w:val="0"/>
      <w:marRight w:val="0"/>
      <w:marTop w:val="0"/>
      <w:marBottom w:val="0"/>
      <w:divBdr>
        <w:top w:val="none" w:sz="0" w:space="0" w:color="auto"/>
        <w:left w:val="none" w:sz="0" w:space="0" w:color="auto"/>
        <w:bottom w:val="none" w:sz="0" w:space="0" w:color="auto"/>
        <w:right w:val="none" w:sz="0" w:space="0" w:color="auto"/>
      </w:divBdr>
    </w:div>
    <w:div w:id="847789084">
      <w:bodyDiv w:val="1"/>
      <w:marLeft w:val="0"/>
      <w:marRight w:val="0"/>
      <w:marTop w:val="0"/>
      <w:marBottom w:val="0"/>
      <w:divBdr>
        <w:top w:val="none" w:sz="0" w:space="0" w:color="auto"/>
        <w:left w:val="none" w:sz="0" w:space="0" w:color="auto"/>
        <w:bottom w:val="none" w:sz="0" w:space="0" w:color="auto"/>
        <w:right w:val="none" w:sz="0" w:space="0" w:color="auto"/>
      </w:divBdr>
    </w:div>
    <w:div w:id="195929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254</Words>
  <Characters>1401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dc:creator>
  <cp:lastModifiedBy>Fabrizio</cp:lastModifiedBy>
  <cp:revision>17</cp:revision>
  <dcterms:created xsi:type="dcterms:W3CDTF">2015-06-28T10:50:00Z</dcterms:created>
  <dcterms:modified xsi:type="dcterms:W3CDTF">2015-08-07T09:32:00Z</dcterms:modified>
</cp:coreProperties>
</file>